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06C5" w14:textId="2CC74456" w:rsidR="001418EF" w:rsidRDefault="001418EF">
      <w:r>
        <w:rPr>
          <w:lang w:bidi="ru-RU"/>
        </w:rPr>
        <w:t>Пресс-релиз Института развития здоровья</w:t>
      </w:r>
      <w:r>
        <w:rPr>
          <w:lang w:bidi="ru-RU"/>
        </w:rPr>
        <w:br/>
        <w:t>29 августа 2020 г.</w:t>
      </w:r>
      <w:r>
        <w:rPr>
          <w:lang w:bidi="ru-RU"/>
        </w:rPr>
        <w:br/>
      </w:r>
    </w:p>
    <w:p w14:paraId="7F7B732D" w14:textId="77777777" w:rsidR="001418EF" w:rsidRDefault="001418EF" w:rsidP="00604BE0">
      <w:pPr>
        <w:spacing w:line="276" w:lineRule="auto"/>
      </w:pPr>
      <w:r w:rsidRPr="007861F2">
        <w:rPr>
          <w:b/>
          <w:sz w:val="24"/>
          <w:szCs w:val="24"/>
          <w:lang w:bidi="ru-RU"/>
        </w:rPr>
        <w:t xml:space="preserve">Институт развития здоровья призывает отдохнуть от алкоголя </w:t>
      </w:r>
    </w:p>
    <w:p w14:paraId="3DFE8DB8" w14:textId="656863B5" w:rsidR="00383974" w:rsidRDefault="00D943E2" w:rsidP="00604BE0">
      <w:pPr>
        <w:spacing w:line="276" w:lineRule="auto"/>
      </w:pPr>
      <w:r>
        <w:rPr>
          <w:b/>
          <w:lang w:bidi="ru-RU"/>
        </w:rPr>
        <w:t>1 сентября стартует кампания Института развития здоровья (TAI) «В сентябре не пьем», которая призывает людей отдохнуть от алкоголя и в сентябре нынешнего года. Данная акция набирает популярность – в прошлом году, согласно данным последующего исследования, в сентябрьской акции по отказу от употребления алкогольных напитков, организованной TAI, приняли участие почти 31 700 человек. В этом году ожидается еще более активное участие.</w:t>
      </w:r>
    </w:p>
    <w:p w14:paraId="2FE7A18D" w14:textId="7DB706BD" w:rsidR="008D7997" w:rsidRDefault="00383974" w:rsidP="008D7997">
      <w:pPr>
        <w:spacing w:line="276" w:lineRule="auto"/>
      </w:pPr>
      <w:r w:rsidRPr="00B32680">
        <w:rPr>
          <w:lang w:bidi="ru-RU"/>
        </w:rPr>
        <w:t xml:space="preserve">Девиз безалкогольного месяца этого года – «Отдохни от алкоголя!». В акции могут принять участие все желающие, вне зависимости от того, сколько алкоголя они потребляют. «С помощью данной акции мы хотим напомнить людям, что алкоголь – это вещество, которое дает нагрузку как на физическое, так и на психическое здоровье, и даже один месяц без алкоголя может значительно улучшить самочувствие и качество жизни. Еще важнее то, что такой опыт поможет лучше контролировать потребление алкоголя в долгосрочной перспективе», – пояснила </w:t>
      </w:r>
      <w:r w:rsidRPr="00B32680">
        <w:rPr>
          <w:b/>
          <w:lang w:bidi="ru-RU"/>
        </w:rPr>
        <w:t>Аннели Саммель</w:t>
      </w:r>
      <w:r w:rsidRPr="00B32680">
        <w:rPr>
          <w:lang w:bidi="ru-RU"/>
        </w:rPr>
        <w:t xml:space="preserve">, руководитель сферы алкоголя и табака TAI. </w:t>
      </w:r>
    </w:p>
    <w:p w14:paraId="41EA3403" w14:textId="0C9A6FEA" w:rsidR="003D0565" w:rsidRDefault="007861F2" w:rsidP="00604BE0">
      <w:pPr>
        <w:spacing w:line="276" w:lineRule="auto"/>
      </w:pPr>
      <w:r w:rsidRPr="00E65237">
        <w:rPr>
          <w:lang w:bidi="ru-RU"/>
        </w:rPr>
        <w:t xml:space="preserve">Участников акции ежедневно будет поддерживать советами капитан круиза, которого играет актер театра Эндла </w:t>
      </w:r>
      <w:r w:rsidRPr="00E65237">
        <w:rPr>
          <w:b/>
          <w:lang w:bidi="ru-RU"/>
        </w:rPr>
        <w:t>Сандер Ребане</w:t>
      </w:r>
      <w:r w:rsidRPr="00E65237">
        <w:rPr>
          <w:lang w:bidi="ru-RU"/>
        </w:rPr>
        <w:t xml:space="preserve">. В качестве амбассадора месяца безалкогольных напитков Ребане будет давать участникам рекомендации о том, как лучше провести отпуск, а также будет предлагать возможности сделать захватывающие остановки во время отпускного круиза, который продлится целый месяц. </w:t>
      </w:r>
    </w:p>
    <w:p w14:paraId="447297AA" w14:textId="5ECED0B1" w:rsidR="00E65237" w:rsidRDefault="00F87D84" w:rsidP="00604BE0">
      <w:pPr>
        <w:spacing w:line="276" w:lineRule="auto"/>
      </w:pPr>
      <w:r>
        <w:rPr>
          <w:lang w:bidi="ru-RU"/>
        </w:rPr>
        <w:t xml:space="preserve">Для того чтобы взять отпуск от алкоголя, регистрироваться не нужно. Достаточно иметь желание испытать, как месяц без алкоголя повлияет на самочувствие и повседневный ритм жизни. Чтобы следовать советам и поддерживать мотивацию, рекомендуем в течение сентября следить за сайтом </w:t>
      </w:r>
      <w:hyperlink r:id="rId9" w:history="1">
        <w:r w:rsidRPr="00F87D84">
          <w:rPr>
            <w:rStyle w:val="Hyperlink"/>
            <w:lang w:bidi="ru-RU"/>
          </w:rPr>
          <w:t>septembriseijoo.alkoinfo.ee</w:t>
        </w:r>
      </w:hyperlink>
      <w:r>
        <w:rPr>
          <w:lang w:bidi="ru-RU"/>
        </w:rPr>
        <w:t xml:space="preserve"> (</w:t>
      </w:r>
      <w:hyperlink r:id="rId10" w:history="1">
        <w:r w:rsidR="00087E69">
          <w:rPr>
            <w:rStyle w:val="Hyperlink"/>
          </w:rPr>
          <w:t>https://septembriseijoo.alkoinfo.ee/ru</w:t>
        </w:r>
      </w:hyperlink>
      <w:r>
        <w:rPr>
          <w:lang w:bidi="ru-RU"/>
        </w:rPr>
        <w:t xml:space="preserve">) и страницей в Facebook </w:t>
      </w:r>
      <w:hyperlink r:id="rId11" w:history="1">
        <w:r w:rsidRPr="00F87D84">
          <w:rPr>
            <w:rStyle w:val="Hyperlink"/>
            <w:lang w:bidi="ru-RU"/>
          </w:rPr>
          <w:t>«В сентябре не пьем»</w:t>
        </w:r>
      </w:hyperlink>
      <w:r>
        <w:rPr>
          <w:lang w:bidi="ru-RU"/>
        </w:rPr>
        <w:t xml:space="preserve"> (</w:t>
      </w:r>
      <w:hyperlink r:id="rId12" w:history="1">
        <w:r>
          <w:rPr>
            <w:rStyle w:val="Hyperlink"/>
            <w:lang w:bidi="ru-RU"/>
          </w:rPr>
          <w:t>https://www.facebook.com/septembriseijoo/</w:t>
        </w:r>
      </w:hyperlink>
      <w:r>
        <w:rPr>
          <w:lang w:bidi="ru-RU"/>
        </w:rPr>
        <w:t xml:space="preserve">). </w:t>
      </w:r>
    </w:p>
    <w:p w14:paraId="646BD632" w14:textId="5B7D490A" w:rsidR="00BA062B" w:rsidRDefault="001D2BAF" w:rsidP="00604BE0">
      <w:pPr>
        <w:spacing w:line="276" w:lineRule="auto"/>
        <w:rPr>
          <w:rFonts w:ascii="Calibri" w:hAnsi="Calibri" w:cs="Calibri"/>
          <w:lang w:eastAsia="et-EE"/>
        </w:rPr>
      </w:pPr>
      <w:r>
        <w:rPr>
          <w:lang w:bidi="ru-RU"/>
        </w:rPr>
        <w:t xml:space="preserve">Отпуск от алкоголя пройдет легче и интереснее, если вы проведете его в компании единомышленников. Вместе хорошо делиться дополнительной мотивацией и заниматься чем-то увлекательным, что поможет вам держаться подальше от алкоголя – будь то тренировка, просмотр фильма или любое другое приятное времяпрепровождение. </w:t>
      </w:r>
      <w:r w:rsidR="00BA062B" w:rsidRPr="00C63CAE">
        <w:rPr>
          <w:rFonts w:ascii="Calibri" w:eastAsia="Calibri" w:hAnsi="Calibri" w:cs="Calibri"/>
          <w:lang w:bidi="ru-RU"/>
        </w:rPr>
        <w:t xml:space="preserve">Опыт прошлых лет показывает, что большинству участников удается провести сентябрь без алкоголя, а это значительно улучшает их самочувствие и качество жизни. Кроме того, многие участники акции рассказали об этом своим друзьям и знакомым и порекомендовали и им принять в ней участие. </w:t>
      </w:r>
    </w:p>
    <w:p w14:paraId="541C8FEC" w14:textId="2C4DD355" w:rsidR="003D0565" w:rsidRDefault="00C849E5" w:rsidP="00604BE0">
      <w:pPr>
        <w:spacing w:line="276" w:lineRule="auto"/>
        <w:rPr>
          <w:rFonts w:ascii="Calibri" w:hAnsi="Calibri" w:cs="Calibri"/>
          <w:lang w:eastAsia="et-EE"/>
        </w:rPr>
      </w:pPr>
      <w:r w:rsidRPr="00C849E5">
        <w:rPr>
          <w:rFonts w:ascii="Calibri" w:eastAsia="Calibri" w:hAnsi="Calibri" w:cs="Calibri"/>
          <w:lang w:bidi="ru-RU"/>
        </w:rPr>
        <w:t xml:space="preserve">Свою роль в формировании культуры потребления алкоголя играет каждый. «Мы приглашаем поддержать инициативу также работодателей и различные организации. Для работодателей это хорошая возможность показать пример и выразить поддержку здоровому образу жизни», – добавила Саммель. TAI подготовил для работодателей </w:t>
      </w:r>
      <w:hyperlink r:id="rId13" w:history="1">
        <w:r w:rsidR="0009552E" w:rsidRPr="0009552E">
          <w:rPr>
            <w:rStyle w:val="Hyperlink"/>
            <w:rFonts w:ascii="Calibri" w:eastAsia="Calibri" w:hAnsi="Calibri" w:cs="Calibri"/>
            <w:lang w:bidi="ru-RU"/>
          </w:rPr>
          <w:t>практические советы</w:t>
        </w:r>
      </w:hyperlink>
      <w:r w:rsidR="0009552E">
        <w:rPr>
          <w:rFonts w:ascii="Calibri" w:eastAsia="Calibri" w:hAnsi="Calibri" w:cs="Calibri"/>
          <w:lang w:bidi="ru-RU"/>
        </w:rPr>
        <w:t xml:space="preserve"> ( </w:t>
      </w:r>
      <w:hyperlink r:id="rId14" w:history="1">
        <w:r w:rsidR="0009552E">
          <w:rPr>
            <w:rStyle w:val="Hyperlink"/>
            <w:lang w:bidi="ru-RU"/>
          </w:rPr>
          <w:t>https://www.terviseinfo.ee/images/tai_sej_A3.pdf</w:t>
        </w:r>
      </w:hyperlink>
      <w:r w:rsidR="0009552E">
        <w:rPr>
          <w:lang w:bidi="ru-RU"/>
        </w:rPr>
        <w:t>)</w:t>
      </w:r>
      <w:r w:rsidRPr="00C849E5">
        <w:rPr>
          <w:rFonts w:ascii="Calibri" w:eastAsia="Calibri" w:hAnsi="Calibri" w:cs="Calibri"/>
          <w:lang w:bidi="ru-RU"/>
        </w:rPr>
        <w:t xml:space="preserve"> о том, как внести свой вклад в формирование безалкогольной культуры. </w:t>
      </w:r>
    </w:p>
    <w:p w14:paraId="6E6A37D7" w14:textId="4D861A05" w:rsidR="00A13C25" w:rsidRPr="00AA0F03" w:rsidRDefault="00A13C25" w:rsidP="00604BE0">
      <w:pPr>
        <w:spacing w:line="276" w:lineRule="auto"/>
        <w:rPr>
          <w:rFonts w:ascii="Calibri" w:hAnsi="Calibri" w:cs="Calibri"/>
          <w:lang w:eastAsia="et-EE"/>
        </w:rPr>
      </w:pPr>
      <w:r w:rsidRPr="00AA0F03">
        <w:rPr>
          <w:rFonts w:ascii="Calibri" w:eastAsia="Calibri" w:hAnsi="Calibri" w:cs="Calibri"/>
          <w:lang w:bidi="ru-RU"/>
        </w:rPr>
        <w:t>Акция «В сентябре не пьем» финансируется за счет средств Европейского социального фонда в рамках программы «</w:t>
      </w:r>
      <w:proofErr w:type="spellStart"/>
      <w:r w:rsidR="00D626FE">
        <w:rPr>
          <w:rFonts w:ascii="Calibri" w:eastAsia="Calibri" w:hAnsi="Calibri" w:cs="Calibri"/>
          <w:lang w:val="en-US" w:bidi="ru-RU"/>
        </w:rPr>
        <w:t>Kainem</w:t>
      </w:r>
      <w:proofErr w:type="spellEnd"/>
      <w:r w:rsidR="00D626FE" w:rsidRPr="00D626FE">
        <w:rPr>
          <w:rFonts w:ascii="Calibri" w:eastAsia="Calibri" w:hAnsi="Calibri" w:cs="Calibri"/>
          <w:lang w:bidi="ru-RU"/>
        </w:rPr>
        <w:t xml:space="preserve"> </w:t>
      </w:r>
      <w:r w:rsidR="00D626FE">
        <w:rPr>
          <w:rFonts w:ascii="Calibri" w:eastAsia="Calibri" w:hAnsi="Calibri" w:cs="Calibri"/>
          <w:lang w:val="en-US" w:bidi="ru-RU"/>
        </w:rPr>
        <w:t>ja</w:t>
      </w:r>
      <w:r w:rsidR="00D626FE" w:rsidRPr="00D626FE">
        <w:rPr>
          <w:rFonts w:ascii="Calibri" w:eastAsia="Calibri" w:hAnsi="Calibri" w:cs="Calibri"/>
          <w:lang w:bidi="ru-RU"/>
        </w:rPr>
        <w:t xml:space="preserve"> </w:t>
      </w:r>
      <w:proofErr w:type="spellStart"/>
      <w:r w:rsidR="00D626FE">
        <w:rPr>
          <w:rFonts w:ascii="Calibri" w:eastAsia="Calibri" w:hAnsi="Calibri" w:cs="Calibri"/>
          <w:lang w:val="en-US" w:bidi="ru-RU"/>
        </w:rPr>
        <w:t>tervem</w:t>
      </w:r>
      <w:proofErr w:type="spellEnd"/>
      <w:r w:rsidR="00D626FE" w:rsidRPr="00D626FE">
        <w:rPr>
          <w:rFonts w:ascii="Calibri" w:eastAsia="Calibri" w:hAnsi="Calibri" w:cs="Calibri"/>
          <w:lang w:bidi="ru-RU"/>
        </w:rPr>
        <w:t xml:space="preserve"> </w:t>
      </w:r>
      <w:proofErr w:type="spellStart"/>
      <w:r w:rsidR="00D626FE">
        <w:rPr>
          <w:rFonts w:ascii="Calibri" w:eastAsia="Calibri" w:hAnsi="Calibri" w:cs="Calibri"/>
          <w:lang w:val="en-US" w:bidi="ru-RU"/>
        </w:rPr>
        <w:t>Eesti</w:t>
      </w:r>
      <w:proofErr w:type="spellEnd"/>
      <w:r w:rsidRPr="00AA0F03">
        <w:rPr>
          <w:rFonts w:ascii="Calibri" w:eastAsia="Calibri" w:hAnsi="Calibri" w:cs="Calibri"/>
          <w:lang w:bidi="ru-RU"/>
        </w:rPr>
        <w:t>». </w:t>
      </w:r>
      <w:bookmarkStart w:id="0" w:name="_GoBack"/>
      <w:bookmarkEnd w:id="0"/>
    </w:p>
    <w:p w14:paraId="7BED19D4" w14:textId="4CA8FD8A" w:rsidR="00A13C25" w:rsidRPr="00AA0F03" w:rsidRDefault="00817843" w:rsidP="00A13C25">
      <w:pPr>
        <w:spacing w:after="0" w:line="240" w:lineRule="auto"/>
        <w:rPr>
          <w:rFonts w:ascii="Calibri" w:hAnsi="Calibri" w:cs="Calibri"/>
          <w:lang w:eastAsia="et-EE"/>
        </w:rPr>
      </w:pPr>
      <w:r>
        <w:rPr>
          <w:rFonts w:ascii="Calibri" w:eastAsia="Calibri" w:hAnsi="Calibri" w:cs="Calibri"/>
          <w:lang w:bidi="ru-RU"/>
        </w:rPr>
        <w:lastRenderedPageBreak/>
        <w:t> </w:t>
      </w:r>
      <w:r>
        <w:rPr>
          <w:rFonts w:ascii="Calibri" w:eastAsia="Calibri" w:hAnsi="Calibri" w:cs="Calibri"/>
          <w:lang w:bidi="ru-RU"/>
        </w:rPr>
        <w:br/>
      </w:r>
    </w:p>
    <w:p w14:paraId="5204DB6A" w14:textId="77777777" w:rsidR="00A13C25" w:rsidRPr="00AA0F03" w:rsidRDefault="00A13C25" w:rsidP="00A13C25">
      <w:pPr>
        <w:spacing w:after="0" w:line="240" w:lineRule="auto"/>
        <w:rPr>
          <w:rFonts w:ascii="Calibri" w:hAnsi="Calibri" w:cs="Calibri"/>
          <w:lang w:eastAsia="et-EE"/>
        </w:rPr>
      </w:pPr>
      <w:r w:rsidRPr="00AA0F03">
        <w:rPr>
          <w:rFonts w:ascii="Calibri" w:eastAsia="Calibri" w:hAnsi="Calibri" w:cs="Calibri"/>
          <w:lang w:bidi="ru-RU"/>
        </w:rPr>
        <w:t xml:space="preserve">Более подробная информация: </w:t>
      </w:r>
    </w:p>
    <w:p w14:paraId="1F626606" w14:textId="77777777" w:rsidR="00A13C25" w:rsidRPr="00AA0F03" w:rsidRDefault="00A13C25" w:rsidP="00A13C25">
      <w:pPr>
        <w:spacing w:after="0" w:line="240" w:lineRule="auto"/>
        <w:rPr>
          <w:rFonts w:ascii="Calibri" w:hAnsi="Calibri" w:cs="Calibri"/>
          <w:lang w:eastAsia="et-EE"/>
        </w:rPr>
      </w:pPr>
      <w:r w:rsidRPr="00AA0F03">
        <w:rPr>
          <w:rFonts w:ascii="Calibri" w:eastAsia="Calibri" w:hAnsi="Calibri" w:cs="Calibri"/>
          <w:lang w:bidi="ru-RU"/>
        </w:rPr>
        <w:t> </w:t>
      </w:r>
    </w:p>
    <w:p w14:paraId="1CF0B8F7" w14:textId="77777777" w:rsidR="00A13C25" w:rsidRPr="00AA0F03" w:rsidRDefault="00A13C25" w:rsidP="00A13C25">
      <w:pPr>
        <w:spacing w:after="0" w:line="240" w:lineRule="auto"/>
        <w:rPr>
          <w:rFonts w:ascii="Calibri" w:hAnsi="Calibri" w:cs="Calibri"/>
          <w:lang w:eastAsia="et-EE"/>
        </w:rPr>
      </w:pPr>
      <w:r w:rsidRPr="00AA0F03">
        <w:rPr>
          <w:rFonts w:ascii="Calibri" w:eastAsia="Calibri" w:hAnsi="Calibri" w:cs="Calibri"/>
          <w:lang w:bidi="ru-RU"/>
        </w:rPr>
        <w:t>Пилле Калда</w:t>
      </w:r>
    </w:p>
    <w:p w14:paraId="59F4ABD4" w14:textId="77777777" w:rsidR="00A13C25" w:rsidRPr="00AA0F03" w:rsidRDefault="00A13C25" w:rsidP="00A13C25">
      <w:pPr>
        <w:spacing w:after="0" w:line="240" w:lineRule="auto"/>
        <w:rPr>
          <w:rFonts w:ascii="Calibri" w:hAnsi="Calibri" w:cs="Calibri"/>
          <w:lang w:eastAsia="et-EE"/>
        </w:rPr>
      </w:pPr>
      <w:r w:rsidRPr="00AA0F03">
        <w:rPr>
          <w:rFonts w:ascii="Calibri" w:eastAsia="Calibri" w:hAnsi="Calibri" w:cs="Calibri"/>
          <w:lang w:bidi="ru-RU"/>
        </w:rPr>
        <w:t xml:space="preserve">менеджер по связям с общественностью </w:t>
      </w:r>
    </w:p>
    <w:p w14:paraId="1A70C487" w14:textId="77777777" w:rsidR="00A13C25" w:rsidRPr="00AA0F03" w:rsidRDefault="00A13C25" w:rsidP="00A13C25">
      <w:pPr>
        <w:spacing w:after="0" w:line="240" w:lineRule="auto"/>
        <w:rPr>
          <w:rFonts w:ascii="Calibri" w:hAnsi="Calibri" w:cs="Calibri"/>
          <w:lang w:eastAsia="et-EE"/>
        </w:rPr>
      </w:pPr>
      <w:r w:rsidRPr="00AA0F03">
        <w:rPr>
          <w:rFonts w:ascii="Calibri" w:eastAsia="Calibri" w:hAnsi="Calibri" w:cs="Calibri"/>
          <w:lang w:bidi="ru-RU"/>
        </w:rPr>
        <w:t xml:space="preserve">Институт развития здоровья </w:t>
      </w:r>
    </w:p>
    <w:p w14:paraId="733020B8" w14:textId="77777777" w:rsidR="00A13C25" w:rsidRPr="00AA0F03" w:rsidRDefault="00A13C25" w:rsidP="00A13C25">
      <w:pPr>
        <w:spacing w:after="0" w:line="240" w:lineRule="auto"/>
        <w:rPr>
          <w:rFonts w:ascii="Calibri" w:hAnsi="Calibri" w:cs="Calibri"/>
          <w:lang w:eastAsia="et-EE"/>
        </w:rPr>
      </w:pPr>
      <w:r w:rsidRPr="00AA0F03">
        <w:rPr>
          <w:rFonts w:ascii="Calibri" w:eastAsia="Calibri" w:hAnsi="Calibri" w:cs="Calibri"/>
          <w:lang w:bidi="ru-RU"/>
        </w:rPr>
        <w:t>Тел: 659 3810</w:t>
      </w:r>
    </w:p>
    <w:p w14:paraId="18641D18" w14:textId="77777777" w:rsidR="00A13C25" w:rsidRPr="00AA0F03" w:rsidRDefault="00D626FE" w:rsidP="00A13C25">
      <w:pPr>
        <w:spacing w:after="0" w:line="240" w:lineRule="auto"/>
        <w:rPr>
          <w:rFonts w:ascii="Calibri" w:hAnsi="Calibri" w:cs="Calibri"/>
          <w:lang w:eastAsia="et-EE"/>
        </w:rPr>
      </w:pPr>
      <w:hyperlink r:id="rId15" w:history="1">
        <w:r w:rsidR="00A13C25" w:rsidRPr="00AA0F03">
          <w:rPr>
            <w:rFonts w:ascii="Calibri" w:eastAsia="Calibri" w:hAnsi="Calibri" w:cs="Calibri"/>
            <w:color w:val="0563C1"/>
            <w:u w:val="single"/>
            <w:lang w:bidi="ru-RU"/>
          </w:rPr>
          <w:t>pille.kalda@tai.ee</w:t>
        </w:r>
      </w:hyperlink>
    </w:p>
    <w:p w14:paraId="53BCEB13" w14:textId="77777777" w:rsidR="00A13C25" w:rsidRPr="00AA0F03" w:rsidRDefault="00D626FE" w:rsidP="00A13C25">
      <w:pPr>
        <w:spacing w:after="0" w:line="240" w:lineRule="auto"/>
        <w:rPr>
          <w:rFonts w:ascii="Calibri" w:hAnsi="Calibri" w:cs="Calibri"/>
          <w:lang w:eastAsia="et-EE"/>
        </w:rPr>
      </w:pPr>
      <w:hyperlink r:id="rId16" w:history="1">
        <w:r w:rsidR="00A13C25" w:rsidRPr="00AA0F03">
          <w:rPr>
            <w:rFonts w:ascii="Calibri" w:eastAsia="Calibri" w:hAnsi="Calibri" w:cs="Calibri"/>
            <w:color w:val="0563C1"/>
            <w:u w:val="single"/>
            <w:lang w:bidi="ru-RU"/>
          </w:rPr>
          <w:t>www.tai.ee</w:t>
        </w:r>
      </w:hyperlink>
    </w:p>
    <w:sectPr w:rsidR="00A13C25" w:rsidRPr="00AA0F03" w:rsidSect="00817843">
      <w:pgSz w:w="11906" w:h="16838"/>
      <w:pgMar w:top="1418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794"/>
    <w:multiLevelType w:val="hybridMultilevel"/>
    <w:tmpl w:val="93825878"/>
    <w:lvl w:ilvl="0" w:tplc="24C04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EF"/>
    <w:rsid w:val="00031250"/>
    <w:rsid w:val="000655C0"/>
    <w:rsid w:val="00087E69"/>
    <w:rsid w:val="0009552E"/>
    <w:rsid w:val="000B1771"/>
    <w:rsid w:val="000D26BB"/>
    <w:rsid w:val="00130157"/>
    <w:rsid w:val="001418EF"/>
    <w:rsid w:val="0015681B"/>
    <w:rsid w:val="0018642A"/>
    <w:rsid w:val="001D2BAF"/>
    <w:rsid w:val="00201F9B"/>
    <w:rsid w:val="00271441"/>
    <w:rsid w:val="002A6182"/>
    <w:rsid w:val="00311A14"/>
    <w:rsid w:val="00383974"/>
    <w:rsid w:val="003D0565"/>
    <w:rsid w:val="003D7782"/>
    <w:rsid w:val="00432A05"/>
    <w:rsid w:val="004E4821"/>
    <w:rsid w:val="0050338F"/>
    <w:rsid w:val="005518DF"/>
    <w:rsid w:val="005A74BC"/>
    <w:rsid w:val="005A7B10"/>
    <w:rsid w:val="00604BE0"/>
    <w:rsid w:val="006428D3"/>
    <w:rsid w:val="006C2307"/>
    <w:rsid w:val="006C4526"/>
    <w:rsid w:val="006D3174"/>
    <w:rsid w:val="006F1914"/>
    <w:rsid w:val="00730EA0"/>
    <w:rsid w:val="007861F2"/>
    <w:rsid w:val="008141A1"/>
    <w:rsid w:val="00817843"/>
    <w:rsid w:val="008658CF"/>
    <w:rsid w:val="008A4933"/>
    <w:rsid w:val="008D2C6B"/>
    <w:rsid w:val="008D5872"/>
    <w:rsid w:val="008D7997"/>
    <w:rsid w:val="009531C6"/>
    <w:rsid w:val="00961FF0"/>
    <w:rsid w:val="00984599"/>
    <w:rsid w:val="009C7CCD"/>
    <w:rsid w:val="009D702E"/>
    <w:rsid w:val="009E197B"/>
    <w:rsid w:val="009E614F"/>
    <w:rsid w:val="009F477E"/>
    <w:rsid w:val="00A13C25"/>
    <w:rsid w:val="00A75436"/>
    <w:rsid w:val="00A95794"/>
    <w:rsid w:val="00AA0F03"/>
    <w:rsid w:val="00AA356D"/>
    <w:rsid w:val="00AF6467"/>
    <w:rsid w:val="00B049EF"/>
    <w:rsid w:val="00B06265"/>
    <w:rsid w:val="00B20C90"/>
    <w:rsid w:val="00B32680"/>
    <w:rsid w:val="00B65E27"/>
    <w:rsid w:val="00B7734C"/>
    <w:rsid w:val="00BA062B"/>
    <w:rsid w:val="00BC58FB"/>
    <w:rsid w:val="00C40CA3"/>
    <w:rsid w:val="00C54A9B"/>
    <w:rsid w:val="00C63CAE"/>
    <w:rsid w:val="00C849E5"/>
    <w:rsid w:val="00C92B46"/>
    <w:rsid w:val="00D41C80"/>
    <w:rsid w:val="00D52258"/>
    <w:rsid w:val="00D52A1A"/>
    <w:rsid w:val="00D55A09"/>
    <w:rsid w:val="00D619E0"/>
    <w:rsid w:val="00D626FE"/>
    <w:rsid w:val="00D8731E"/>
    <w:rsid w:val="00D943E2"/>
    <w:rsid w:val="00DC7733"/>
    <w:rsid w:val="00E01700"/>
    <w:rsid w:val="00E11F3B"/>
    <w:rsid w:val="00E46138"/>
    <w:rsid w:val="00E65237"/>
    <w:rsid w:val="00EE2900"/>
    <w:rsid w:val="00F67B7A"/>
    <w:rsid w:val="00F75C12"/>
    <w:rsid w:val="00F87D84"/>
    <w:rsid w:val="00F9146D"/>
    <w:rsid w:val="00F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1DD9"/>
  <w15:chartTrackingRefBased/>
  <w15:docId w15:val="{35A1839C-6710-4B16-B263-02273EE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8EF"/>
    <w:rPr>
      <w:color w:val="0000FF"/>
      <w:u w:val="single"/>
    </w:rPr>
  </w:style>
  <w:style w:type="paragraph" w:customStyle="1" w:styleId="mailclassmsonormal">
    <w:name w:val="mailclass_msonormal"/>
    <w:basedOn w:val="Normal"/>
    <w:rsid w:val="0014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AA0F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D84"/>
    <w:rPr>
      <w:color w:val="605E5C"/>
      <w:shd w:val="clear" w:color="auto" w:fill="E1DFDD"/>
    </w:rPr>
  </w:style>
  <w:style w:type="character" w:customStyle="1" w:styleId="redactor-invisible-space">
    <w:name w:val="redactor-invisible-space"/>
    <w:basedOn w:val="DefaultParagraphFont"/>
    <w:rsid w:val="00311A14"/>
  </w:style>
  <w:style w:type="paragraph" w:styleId="ListParagraph">
    <w:name w:val="List Paragraph"/>
    <w:basedOn w:val="Normal"/>
    <w:uiPriority w:val="34"/>
    <w:qFormat/>
    <w:rsid w:val="005033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3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8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22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rviseinfo.ee/images/tai_sej_A3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septembriseijo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ai.e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septembriseijoo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ille.kalda@tai.ee" TargetMode="External"/><Relationship Id="rId10" Type="http://schemas.openxmlformats.org/officeDocument/2006/relationships/hyperlink" Target="https://septembriseijoo.alkoinfo.ee/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eptembriseijoo.alkoinfo.ee/ru" TargetMode="External"/><Relationship Id="rId14" Type="http://schemas.openxmlformats.org/officeDocument/2006/relationships/hyperlink" Target="https://www.terviseinfo.ee/images/tai_sej_A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A7DEA9716D6428533C9E39820F123" ma:contentTypeVersion="13" ma:contentTypeDescription="Loo uus dokument" ma:contentTypeScope="" ma:versionID="77dab69cceb8f13e52e0581e8bd46ac3">
  <xsd:schema xmlns:xsd="http://www.w3.org/2001/XMLSchema" xmlns:xs="http://www.w3.org/2001/XMLSchema" xmlns:p="http://schemas.microsoft.com/office/2006/metadata/properties" xmlns:ns3="05be3d24-260a-4dce-95d8-6042f8dd9fff" xmlns:ns4="775eab50-0362-4b70-b1f2-295fa4d4a33d" targetNamespace="http://schemas.microsoft.com/office/2006/metadata/properties" ma:root="true" ma:fieldsID="bbc990e9caf84063692077b94582f928" ns3:_="" ns4:_="">
    <xsd:import namespace="05be3d24-260a-4dce-95d8-6042f8dd9fff"/>
    <xsd:import namespace="775eab50-0362-4b70-b1f2-295fa4d4a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3d24-260a-4dce-95d8-6042f8dd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eab50-0362-4b70-b1f2-295fa4d4a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8EA2-23F4-4D65-8888-00D2AC0B4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AF330-A979-4432-9E70-2F2A9AAD6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e3d24-260a-4dce-95d8-6042f8dd9fff"/>
    <ds:schemaRef ds:uri="775eab50-0362-4b70-b1f2-295fa4d4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E49AF-3E82-451D-B021-6501508488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DF31C-8A0F-4457-AABA-E012BCE0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Iro</dc:creator>
  <cp:keywords/>
  <dc:description/>
  <cp:lastModifiedBy>Karin Kilp</cp:lastModifiedBy>
  <cp:revision>2</cp:revision>
  <dcterms:created xsi:type="dcterms:W3CDTF">2020-08-28T07:30:00Z</dcterms:created>
  <dcterms:modified xsi:type="dcterms:W3CDTF">2020-08-28T07:30:00Z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0x0101008D4A7DEA9716D6428533C9E39820F123</vt:lpwstr>
  </property>
</Properties>
</file>